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附件：</w:t>
      </w:r>
    </w:p>
    <w:p>
      <w:pPr>
        <w:jc w:val="center"/>
        <w:rPr>
          <w:b/>
          <w:sz w:val="36"/>
          <w:szCs w:val="32"/>
        </w:rPr>
      </w:pPr>
      <w:bookmarkStart w:id="0" w:name="_GoBack"/>
      <w:r>
        <w:rPr>
          <w:rFonts w:hint="eastAsia"/>
          <w:b/>
          <w:sz w:val="36"/>
          <w:szCs w:val="32"/>
        </w:rPr>
        <w:t>江西中医</w:t>
      </w:r>
      <w:r>
        <w:rPr>
          <w:rFonts w:hint="eastAsia"/>
          <w:b/>
          <w:sz w:val="36"/>
          <w:szCs w:val="32"/>
          <w:lang w:eastAsia="zh-CN"/>
        </w:rPr>
        <w:t>药大学</w:t>
      </w:r>
      <w:r>
        <w:rPr>
          <w:rFonts w:hint="eastAsia"/>
          <w:b/>
          <w:sz w:val="36"/>
          <w:szCs w:val="32"/>
        </w:rPr>
        <w:t>中药科研实践带教申请表</w:t>
      </w:r>
    </w:p>
    <w:bookmarkEnd w:id="0"/>
    <w:tbl>
      <w:tblPr>
        <w:tblStyle w:val="5"/>
        <w:tblW w:w="86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71"/>
        <w:gridCol w:w="620"/>
        <w:gridCol w:w="631"/>
        <w:gridCol w:w="813"/>
        <w:gridCol w:w="471"/>
        <w:gridCol w:w="1551"/>
        <w:gridCol w:w="85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0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姓 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  <w:tc>
          <w:tcPr>
            <w:tcW w:w="620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性别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pStyle w:val="2"/>
              <w:ind w:left="72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出生年月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rFonts w:ascii="宋体" w:hAnsi="宋体"/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职称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研究方向</w:t>
            </w:r>
          </w:p>
        </w:tc>
        <w:tc>
          <w:tcPr>
            <w:tcW w:w="36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</w:p>
        </w:tc>
        <w:tc>
          <w:tcPr>
            <w:tcW w:w="1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ind w:left="0"/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拟带教人数</w:t>
            </w:r>
          </w:p>
        </w:tc>
        <w:tc>
          <w:tcPr>
            <w:tcW w:w="22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所在部门</w:t>
            </w:r>
          </w:p>
        </w:tc>
        <w:tc>
          <w:tcPr>
            <w:tcW w:w="360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  <w:tc>
          <w:tcPr>
            <w:tcW w:w="15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手机及</w:t>
            </w:r>
          </w:p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办公电话</w:t>
            </w:r>
          </w:p>
        </w:tc>
        <w:tc>
          <w:tcPr>
            <w:tcW w:w="22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left="0"/>
              <w:jc w:val="center"/>
              <w:rPr>
                <w:kern w:val="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862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line="400" w:lineRule="exact"/>
              <w:ind w:left="0"/>
              <w:jc w:val="left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在研科研项目名称、类别及经费：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622" w:type="dxa"/>
            <w:gridSpan w:val="9"/>
            <w:noWrap w:val="0"/>
            <w:vAlign w:val="top"/>
          </w:tcPr>
          <w:p>
            <w:pPr>
              <w:pStyle w:val="2"/>
              <w:spacing w:line="400" w:lineRule="exact"/>
              <w:ind w:left="0"/>
              <w:jc w:val="left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带教方案：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622" w:type="dxa"/>
            <w:gridSpan w:val="9"/>
            <w:noWrap w:val="0"/>
            <w:vAlign w:val="top"/>
          </w:tcPr>
          <w:p>
            <w:pPr>
              <w:pStyle w:val="2"/>
              <w:spacing w:line="400" w:lineRule="exact"/>
              <w:ind w:left="0"/>
              <w:jc w:val="left"/>
              <w:rPr>
                <w:kern w:val="2"/>
                <w:sz w:val="24"/>
                <w:lang w:val="en-US" w:eastAsia="zh-CN"/>
              </w:rPr>
            </w:pPr>
            <w:r>
              <w:rPr>
                <w:rFonts w:hint="eastAsia"/>
                <w:kern w:val="2"/>
                <w:sz w:val="24"/>
                <w:lang w:val="en-US" w:eastAsia="zh-CN"/>
              </w:rPr>
              <w:t>个人简况：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39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2240" w:firstLineChars="8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  <w:tc>
          <w:tcPr>
            <w:tcW w:w="422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部门意见：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负责人签字：</w:t>
            </w:r>
          </w:p>
          <w:p>
            <w:pPr>
              <w:ind w:firstLine="2100" w:firstLineChars="7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35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Dorothyhuangyi</cp:lastModifiedBy>
  <dcterms:modified xsi:type="dcterms:W3CDTF">2019-10-14T07:58:34Z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